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6C" w:rsidRDefault="00B3251D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Drużynowe Mistrzostwa Powiatu Poznańskiego</w:t>
      </w:r>
    </w:p>
    <w:p w:rsidR="0069746C" w:rsidRDefault="00B3251D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w Tenisie Stołowym Chłopców</w:t>
      </w:r>
    </w:p>
    <w:p w:rsidR="0069746C" w:rsidRDefault="00B3251D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Gimnazjum</w:t>
      </w:r>
    </w:p>
    <w:p w:rsidR="0069746C" w:rsidRDefault="00B3251D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Pecna 24.10.2014</w:t>
      </w:r>
    </w:p>
    <w:p w:rsidR="0069746C" w:rsidRDefault="0069746C">
      <w:pPr>
        <w:pStyle w:val="Standard"/>
      </w:pPr>
    </w:p>
    <w:p w:rsidR="0069746C" w:rsidRDefault="00B3251D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W zawodach wzięło udział 10 szkół: G. nr 2 z Lubonia, G. z Baranowa , G. z Chludowa , G.</w:t>
      </w:r>
      <w:r>
        <w:rPr>
          <w:rFonts w:ascii="sans-serif" w:hAnsi="sans-serif"/>
        </w:rPr>
        <w:t xml:space="preserve"> z Pecnej, G. z nr 1 ze Swarzędza, G. z Rokietnicy, G. z Robakowa, </w:t>
      </w:r>
      <w:r>
        <w:rPr>
          <w:rFonts w:ascii="sans-serif" w:hAnsi="sans-serif"/>
        </w:rPr>
        <w:br/>
      </w:r>
      <w:r>
        <w:rPr>
          <w:rFonts w:ascii="sans-serif" w:hAnsi="sans-serif"/>
        </w:rPr>
        <w:t>G. z Komornik, G. z Kostrzyna oraz G. z Tulc.</w:t>
      </w:r>
    </w:p>
    <w:p w:rsidR="0069746C" w:rsidRDefault="00B3251D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Zespoły zostały podzielone na trzy grupy. Jedna grupa 4 zespołowa oraz dwie grupy </w:t>
      </w:r>
      <w:r>
        <w:rPr>
          <w:rFonts w:ascii="sans-serif" w:hAnsi="sans-serif"/>
        </w:rPr>
        <w:br/>
      </w:r>
      <w:r>
        <w:rPr>
          <w:rFonts w:ascii="sans-serif" w:hAnsi="sans-serif"/>
        </w:rPr>
        <w:t>3 zespołowe. Drużyny rozegrały mecze systemem „każdy z każd</w:t>
      </w:r>
      <w:r>
        <w:rPr>
          <w:rFonts w:ascii="sans-serif" w:hAnsi="sans-serif"/>
        </w:rPr>
        <w:t xml:space="preserve">ym” w grupach. Zwycięzcy grup zagrali w finale 3 zespołowym systemem „każdy z każdym”. Drużyny </w:t>
      </w:r>
      <w:r>
        <w:rPr>
          <w:rFonts w:ascii="sans-serif" w:hAnsi="sans-serif"/>
        </w:rPr>
        <w:br/>
      </w:r>
      <w:r>
        <w:rPr>
          <w:rFonts w:ascii="sans-serif" w:hAnsi="sans-serif"/>
        </w:rPr>
        <w:t>z drugich miejsc w grupie zagrały o 4 miejsce premiowane awansem, także systemem „każdy z każdym”.Szkoły które zajęły dalsze miejsca w grupach zostały sklasyfik</w:t>
      </w:r>
      <w:r>
        <w:rPr>
          <w:rFonts w:ascii="sans-serif" w:hAnsi="sans-serif"/>
        </w:rPr>
        <w:t>owane według wygranych meczów i zdobytych setów.</w:t>
      </w:r>
    </w:p>
    <w:p w:rsidR="0069746C" w:rsidRDefault="0069746C">
      <w:pPr>
        <w:pStyle w:val="Standard"/>
        <w:jc w:val="both"/>
        <w:rPr>
          <w:rFonts w:ascii="sans-serif" w:hAnsi="sans-serif"/>
        </w:rPr>
      </w:pPr>
    </w:p>
    <w:p w:rsidR="0069746C" w:rsidRDefault="00B3251D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Klasyfikacja końcowa:</w:t>
      </w:r>
    </w:p>
    <w:p w:rsidR="0069746C" w:rsidRDefault="00B3251D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>
        <w:rPr>
          <w:rFonts w:ascii="sans-serif" w:hAnsi="sans-serif"/>
          <w:b/>
          <w:bCs/>
        </w:rPr>
        <w:t>. G. Nr 2 z Lubonia</w:t>
      </w:r>
    </w:p>
    <w:p w:rsidR="0069746C" w:rsidRDefault="00B3251D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69746C" w:rsidRDefault="00B3251D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2. G. z Rokietnicy</w:t>
      </w:r>
    </w:p>
    <w:p w:rsidR="0069746C" w:rsidRDefault="00B3251D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69746C" w:rsidRDefault="00B3251D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3. G. Nr 1 ze Swarzędza</w:t>
      </w:r>
    </w:p>
    <w:p w:rsidR="0069746C" w:rsidRDefault="00B3251D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69746C" w:rsidRDefault="00B3251D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4. G. Z Chlu</w:t>
      </w:r>
      <w:r>
        <w:rPr>
          <w:rFonts w:ascii="sans-serif" w:hAnsi="sans-serif"/>
          <w:b/>
          <w:bCs/>
        </w:rPr>
        <w:t>dowa</w:t>
      </w:r>
    </w:p>
    <w:p w:rsidR="0069746C" w:rsidRDefault="00B3251D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69746C" w:rsidRDefault="00B3251D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5. G. z Robakowa</w:t>
      </w:r>
    </w:p>
    <w:p w:rsidR="0069746C" w:rsidRDefault="00B3251D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6. G. z Pecnej</w:t>
      </w:r>
    </w:p>
    <w:p w:rsidR="0069746C" w:rsidRDefault="00B3251D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7. G. z Baranowa</w:t>
      </w:r>
    </w:p>
    <w:p w:rsidR="0069746C" w:rsidRDefault="00B3251D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8. G. z Komornik  </w:t>
      </w:r>
    </w:p>
    <w:p w:rsidR="0069746C" w:rsidRDefault="00B3251D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9. G. z Kostrzyna</w:t>
      </w:r>
    </w:p>
    <w:p w:rsidR="0069746C" w:rsidRDefault="00B3251D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10. G. z Tulc</w:t>
      </w:r>
    </w:p>
    <w:p w:rsidR="0069746C" w:rsidRDefault="0069746C">
      <w:pPr>
        <w:pStyle w:val="Standard"/>
        <w:jc w:val="both"/>
        <w:rPr>
          <w:rFonts w:ascii="sans-serif" w:hAnsi="sans-serif"/>
          <w:b/>
          <w:bCs/>
        </w:rPr>
      </w:pPr>
    </w:p>
    <w:p w:rsidR="0069746C" w:rsidRDefault="00B3251D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Mieczysław Janik</w:t>
      </w:r>
    </w:p>
    <w:p w:rsidR="0069746C" w:rsidRDefault="0069746C">
      <w:pPr>
        <w:pStyle w:val="Standard"/>
        <w:jc w:val="both"/>
        <w:rPr>
          <w:b/>
          <w:bCs/>
        </w:rPr>
      </w:pPr>
    </w:p>
    <w:sectPr w:rsidR="0069746C" w:rsidSect="0069746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1D" w:rsidRDefault="00B3251D" w:rsidP="0069746C">
      <w:r>
        <w:separator/>
      </w:r>
    </w:p>
  </w:endnote>
  <w:endnote w:type="continuationSeparator" w:id="0">
    <w:p w:rsidR="00B3251D" w:rsidRDefault="00B3251D" w:rsidP="0069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1D" w:rsidRDefault="00B3251D" w:rsidP="0069746C">
      <w:r w:rsidRPr="0069746C">
        <w:rPr>
          <w:color w:val="000000"/>
        </w:rPr>
        <w:separator/>
      </w:r>
    </w:p>
  </w:footnote>
  <w:footnote w:type="continuationSeparator" w:id="0">
    <w:p w:rsidR="00B3251D" w:rsidRDefault="00B3251D" w:rsidP="00697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46C"/>
    <w:rsid w:val="0069746C"/>
    <w:rsid w:val="0079041B"/>
    <w:rsid w:val="00B3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46C"/>
  </w:style>
  <w:style w:type="paragraph" w:customStyle="1" w:styleId="Heading">
    <w:name w:val="Heading"/>
    <w:basedOn w:val="Standard"/>
    <w:next w:val="Textbody"/>
    <w:rsid w:val="0069746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9746C"/>
    <w:pPr>
      <w:spacing w:after="120"/>
    </w:pPr>
  </w:style>
  <w:style w:type="paragraph" w:styleId="Lista">
    <w:name w:val="List"/>
    <w:basedOn w:val="Textbody"/>
    <w:rsid w:val="0069746C"/>
  </w:style>
  <w:style w:type="paragraph" w:customStyle="1" w:styleId="Caption">
    <w:name w:val="Caption"/>
    <w:basedOn w:val="Standard"/>
    <w:rsid w:val="006974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74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Divertimento Sport</dc:creator>
  <cp:lastModifiedBy>Divertimento Sport</cp:lastModifiedBy>
  <cp:revision>1</cp:revision>
  <dcterms:created xsi:type="dcterms:W3CDTF">2009-04-16T11:32:00Z</dcterms:created>
  <dcterms:modified xsi:type="dcterms:W3CDTF">2014-10-31T10:03:00Z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